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60" w:rsidRDefault="00193660" w:rsidP="00193660">
      <w:r>
        <w:t>The 2014 Fall Conference &amp; Celebration of Fellows will be held October 8-10 at The Roosevelt New Orleans, A Waldorf Astoria Hotel. The conference is designed for Fellows of the Litigation Counsel of America to enhance their already superior trial skills, to address practical issues and topics challenging litigators in today's changing legal environment, and to afford each individual the opportunity to hear from and interact with some of North America's finest trial and appellate lawyers.</w:t>
      </w:r>
    </w:p>
    <w:p w:rsidR="00193660" w:rsidRDefault="00193660" w:rsidP="00193660">
      <w:r>
        <w:t xml:space="preserve"> </w:t>
      </w:r>
    </w:p>
    <w:p w:rsidR="00193660" w:rsidRDefault="00193660" w:rsidP="00193660">
      <w:r>
        <w:t xml:space="preserve">Participants will be provided with many of the necessary tools for continued success and expertise in trial techniques, evidence presentation, courtroom technology, case evaluations, negotiations, alternative dispute resolution, and marketing. New Fellows of the LCA will be inducted into the society </w:t>
      </w:r>
      <w:r w:rsidR="0056513A">
        <w:t xml:space="preserve">at a black tie gala </w:t>
      </w:r>
      <w:r w:rsidR="00825C93">
        <w:t xml:space="preserve">on </w:t>
      </w:r>
      <w:r w:rsidR="0056513A">
        <w:t xml:space="preserve">the </w:t>
      </w:r>
      <w:r w:rsidR="00825C93">
        <w:t>Thursday</w:t>
      </w:r>
      <w:r w:rsidR="0056513A">
        <w:t xml:space="preserve"> evening of</w:t>
      </w:r>
      <w:r>
        <w:t xml:space="preserve"> October 9, 2014. The conference will give Fellows the opportunity to network with other distinguished attorneys from across North America, earn CLE credit and</w:t>
      </w:r>
      <w:r w:rsidRPr="00B1328B">
        <w:t xml:space="preserve"> </w:t>
      </w:r>
      <w:r w:rsidR="00B1328B" w:rsidRPr="00B1328B">
        <w:t>experience New Orleans, one of America's most culturally and historically-rich destinations.</w:t>
      </w:r>
    </w:p>
    <w:p w:rsidR="0056513A" w:rsidRDefault="0056513A" w:rsidP="00193660">
      <w:pPr>
        <w:rPr>
          <w:color w:val="FF0000"/>
        </w:rPr>
      </w:pPr>
    </w:p>
    <w:p w:rsidR="00B1328B" w:rsidRDefault="00B1328B" w:rsidP="00193660"/>
    <w:p w:rsidR="00193660" w:rsidRPr="0056513A" w:rsidRDefault="0056513A" w:rsidP="00193660">
      <w:pPr>
        <w:rPr>
          <w:b/>
        </w:rPr>
      </w:pPr>
      <w:r>
        <w:rPr>
          <w:b/>
        </w:rPr>
        <w:t>WHERE</w:t>
      </w:r>
    </w:p>
    <w:p w:rsidR="00193660" w:rsidRDefault="00193660" w:rsidP="00193660">
      <w:r>
        <w:t>NEW ORLEANS, LOUISIANA</w:t>
      </w:r>
    </w:p>
    <w:p w:rsidR="00193660" w:rsidRDefault="00193660" w:rsidP="00193660"/>
    <w:p w:rsidR="00B1328B" w:rsidRPr="00B1328B" w:rsidRDefault="00B1328B" w:rsidP="00B1328B">
      <w:r>
        <w:t xml:space="preserve">New Orleans is one of the world’s most fascinating cities. Steeped in a history of influences from Europe, the Caribbean, </w:t>
      </w:r>
      <w:proofErr w:type="gramStart"/>
      <w:r>
        <w:t>Africa</w:t>
      </w:r>
      <w:proofErr w:type="gramEnd"/>
      <w:r>
        <w:t xml:space="preserve"> and beyond, it is home to a truly unique melting pot of culture, food and music. </w:t>
      </w:r>
      <w:r w:rsidRPr="00B1328B">
        <w:t xml:space="preserve">Over the years New Orleans has had a powerful influence on American and global culture. </w:t>
      </w:r>
      <w:r>
        <w:t xml:space="preserve">Its </w:t>
      </w:r>
      <w:r w:rsidRPr="00B1328B">
        <w:t>cuisine is known across the world and through the innovative sounds of jazz</w:t>
      </w:r>
      <w:r>
        <w:t>,</w:t>
      </w:r>
      <w:r w:rsidRPr="00B1328B">
        <w:t xml:space="preserve"> rock and roll was born. </w:t>
      </w:r>
      <w:r>
        <w:t>The</w:t>
      </w:r>
      <w:r w:rsidRPr="00B1328B">
        <w:t xml:space="preserve"> food, music and cultural practices </w:t>
      </w:r>
      <w:r>
        <w:t xml:space="preserve">of </w:t>
      </w:r>
      <w:r w:rsidR="00404088">
        <w:t>N</w:t>
      </w:r>
      <w:r>
        <w:t xml:space="preserve">ew Orleans </w:t>
      </w:r>
      <w:r w:rsidRPr="00B1328B">
        <w:t xml:space="preserve">will capture your </w:t>
      </w:r>
      <w:r w:rsidRPr="007745BA">
        <w:t>imagination and your heart. Diversity</w:t>
      </w:r>
      <w:r w:rsidRPr="00B1328B">
        <w:t xml:space="preserve">, creativity and celebration are at the core of the New Orleans way of life. </w:t>
      </w:r>
    </w:p>
    <w:p w:rsidR="00B1328B" w:rsidRDefault="00B1328B" w:rsidP="00B1328B"/>
    <w:p w:rsidR="00193660" w:rsidRDefault="004E60C7" w:rsidP="00B1328B">
      <w:r w:rsidRPr="004E60C7">
        <w:t xml:space="preserve">The best way to experience New Orleans is by hopping on one of its four streetcar lines. </w:t>
      </w:r>
      <w:r>
        <w:t xml:space="preserve">The Canal Street line transports local residents and tourists to the many shops, restaurants, art galleries and entertainment venues in historic Mid-City and the Park complex. A ride on the St. Charles Avenue Streetcar is a journey into the history of New Orleans. The St. Charles Avenue line was named into the National Register of Historic Places in 1984 and was declared a National Historic Mechanical Engineering Landmark. The Loyola Avenue </w:t>
      </w:r>
      <w:r w:rsidR="00B1328B">
        <w:t>line</w:t>
      </w:r>
      <w:r>
        <w:t xml:space="preserve"> connect</w:t>
      </w:r>
      <w:r w:rsidR="00B1328B">
        <w:t>s</w:t>
      </w:r>
      <w:r>
        <w:t xml:space="preserve"> the Sports District to the Central Business District, French Quarter and Warehouse District. The Riverfront </w:t>
      </w:r>
      <w:r w:rsidR="00B1328B" w:rsidRPr="00B1328B">
        <w:t>line is a major attraction to visitors who want to enjoy shopping in the French Market and the many shops along</w:t>
      </w:r>
      <w:r w:rsidR="007745BA">
        <w:t xml:space="preserve"> the</w:t>
      </w:r>
      <w:r w:rsidR="00B1328B" w:rsidRPr="00B1328B">
        <w:t xml:space="preserve"> riverfront. </w:t>
      </w:r>
    </w:p>
    <w:p w:rsidR="00B1328B" w:rsidRDefault="00B1328B" w:rsidP="00B1328B"/>
    <w:p w:rsidR="0056513A" w:rsidRDefault="0056513A" w:rsidP="00B1328B"/>
    <w:p w:rsidR="00404088" w:rsidRPr="0056513A" w:rsidRDefault="00404088" w:rsidP="00B1328B">
      <w:pPr>
        <w:rPr>
          <w:b/>
        </w:rPr>
      </w:pPr>
      <w:r w:rsidRPr="0056513A">
        <w:rPr>
          <w:b/>
        </w:rPr>
        <w:t>ACCOMMODATIONS</w:t>
      </w:r>
    </w:p>
    <w:p w:rsidR="00404088" w:rsidRPr="00D20A2B" w:rsidRDefault="00404088" w:rsidP="00404088">
      <w:pPr>
        <w:rPr>
          <w:caps/>
        </w:rPr>
      </w:pPr>
      <w:r w:rsidRPr="00D20A2B">
        <w:rPr>
          <w:caps/>
        </w:rPr>
        <w:t>The Roosevelt</w:t>
      </w:r>
      <w:r w:rsidR="0056513A">
        <w:rPr>
          <w:caps/>
        </w:rPr>
        <w:t xml:space="preserve"> NEW ORLEANS</w:t>
      </w:r>
      <w:r w:rsidRPr="00D20A2B">
        <w:rPr>
          <w:caps/>
        </w:rPr>
        <w:t>, A Waldorf Astoria Hotel</w:t>
      </w:r>
    </w:p>
    <w:p w:rsidR="00404088" w:rsidRDefault="00404088" w:rsidP="00404088">
      <w:r>
        <w:t>130 Roosevelt Way</w:t>
      </w:r>
    </w:p>
    <w:p w:rsidR="00404088" w:rsidRDefault="00404088" w:rsidP="00404088">
      <w:r w:rsidRPr="00404088">
        <w:t xml:space="preserve">New Orleans, </w:t>
      </w:r>
      <w:r>
        <w:t>Louisiana</w:t>
      </w:r>
      <w:r w:rsidRPr="00404088">
        <w:t xml:space="preserve"> 70119</w:t>
      </w:r>
    </w:p>
    <w:p w:rsidR="00404088" w:rsidRDefault="00A3553A" w:rsidP="00404088">
      <w:hyperlink r:id="rId5" w:history="1">
        <w:r w:rsidR="00404088" w:rsidRPr="00D20A2B">
          <w:rPr>
            <w:rStyle w:val="Hyperlink"/>
          </w:rPr>
          <w:t>VISIT THE HOTEL'S WEBSITE</w:t>
        </w:r>
      </w:hyperlink>
      <w:r w:rsidR="00404088">
        <w:t xml:space="preserve"> </w:t>
      </w:r>
    </w:p>
    <w:p w:rsidR="00404088" w:rsidRDefault="00404088" w:rsidP="00404088">
      <w:r>
        <w:t xml:space="preserve"> </w:t>
      </w:r>
    </w:p>
    <w:p w:rsidR="00404088" w:rsidRDefault="00160358" w:rsidP="00404088">
      <w:r w:rsidRPr="00404088">
        <w:t xml:space="preserve">One of the South’s first grand hotels, a $170 million historic restoration has returned The Roosevelt to its place as the premier luxury hotel in New Orleans and one of America’s grandest </w:t>
      </w:r>
      <w:r w:rsidRPr="00404088">
        <w:lastRenderedPageBreak/>
        <w:t xml:space="preserve">destinations.  </w:t>
      </w:r>
      <w:r>
        <w:t xml:space="preserve">Located </w:t>
      </w:r>
      <w:r w:rsidRPr="00160358">
        <w:t>just off Canal Street and one block from the world-famous French Quarter</w:t>
      </w:r>
      <w:r>
        <w:t>, t</w:t>
      </w:r>
      <w:r w:rsidR="00404088" w:rsidRPr="00404088">
        <w:t>he moment you enter the block-long canopy of golden columns a</w:t>
      </w:r>
      <w:r>
        <w:t xml:space="preserve">nd crystal chandeliers, there is </w:t>
      </w:r>
      <w:r w:rsidR="00404088" w:rsidRPr="00404088">
        <w:t>little question that your stay wi</w:t>
      </w:r>
      <w:r>
        <w:t xml:space="preserve">ll be anything short of grand. </w:t>
      </w:r>
      <w:r w:rsidR="00404088" w:rsidRPr="00404088">
        <w:t xml:space="preserve">Now a part of the prestigious Waldorf Astoria Hotels &amp; Resorts, this landmark combines elegant guest rooms, historic dining and entertainment venues </w:t>
      </w:r>
      <w:r>
        <w:t xml:space="preserve">and </w:t>
      </w:r>
      <w:r w:rsidR="00404088" w:rsidRPr="00404088">
        <w:t xml:space="preserve">the world-famous Waldorf Astoria Spa </w:t>
      </w:r>
      <w:r w:rsidR="00D20A2B">
        <w:t xml:space="preserve">to </w:t>
      </w:r>
      <w:r w:rsidR="00404088" w:rsidRPr="00404088">
        <w:t>make for a truly legendary experience in the heart of this remarkable city.</w:t>
      </w:r>
    </w:p>
    <w:p w:rsidR="00404088" w:rsidRDefault="00404088" w:rsidP="00404088"/>
    <w:p w:rsidR="00404088" w:rsidRDefault="00124C9E" w:rsidP="00404088">
      <w:r>
        <w:t xml:space="preserve">A limited number of discounted hotel rooms have been made available for this conference. </w:t>
      </w:r>
      <w:r w:rsidR="006F5D65">
        <w:t xml:space="preserve">In </w:t>
      </w:r>
      <w:r>
        <w:t>order to obtain the group rate, please</w:t>
      </w:r>
      <w:r w:rsidR="006F5D65">
        <w:t xml:space="preserve"> contact the hotel no later than Wednesday, September 17, 2014. </w:t>
      </w:r>
      <w:r>
        <w:t xml:space="preserve"> </w:t>
      </w:r>
      <w:hyperlink r:id="rId6" w:history="1">
        <w:r w:rsidRPr="00124C9E">
          <w:rPr>
            <w:rStyle w:val="Hyperlink"/>
          </w:rPr>
          <w:t>Click Here</w:t>
        </w:r>
      </w:hyperlink>
      <w:r>
        <w:t xml:space="preserve"> to make an online reservation or call the hotel directly at 1.800.925.3613</w:t>
      </w:r>
      <w:r w:rsidR="006F5D65">
        <w:t xml:space="preserve">.  </w:t>
      </w:r>
      <w:r w:rsidR="00404088">
        <w:t xml:space="preserve">Please specify the </w:t>
      </w:r>
      <w:r w:rsidR="0056513A">
        <w:t xml:space="preserve">event code: </w:t>
      </w:r>
      <w:r w:rsidR="0056513A" w:rsidRPr="006F5D65">
        <w:rPr>
          <w:b/>
          <w:color w:val="FF0000"/>
        </w:rPr>
        <w:t>LIT</w:t>
      </w:r>
      <w:r w:rsidR="0056513A">
        <w:t xml:space="preserve"> </w:t>
      </w:r>
      <w:r w:rsidR="00404088">
        <w:t>to take advantage of the following group rate</w:t>
      </w:r>
      <w:r w:rsidR="00D20A2B">
        <w:t>s</w:t>
      </w:r>
      <w:r w:rsidR="00404088">
        <w:t>:</w:t>
      </w:r>
      <w:r w:rsidR="0056513A" w:rsidRPr="0056513A">
        <w:t xml:space="preserve"> </w:t>
      </w:r>
    </w:p>
    <w:p w:rsidR="00404088" w:rsidRDefault="00404088" w:rsidP="00404088">
      <w:r>
        <w:t xml:space="preserve"> </w:t>
      </w:r>
    </w:p>
    <w:p w:rsidR="00404088" w:rsidRDefault="00830B7E" w:rsidP="00830B7E">
      <w:pPr>
        <w:pStyle w:val="ListParagraph"/>
        <w:numPr>
          <w:ilvl w:val="0"/>
          <w:numId w:val="1"/>
        </w:numPr>
      </w:pPr>
      <w:r>
        <w:t>$245</w:t>
      </w:r>
      <w:r>
        <w:tab/>
      </w:r>
      <w:r w:rsidR="00160358">
        <w:t>Deluxe King, Queen or Queen/Queen</w:t>
      </w:r>
    </w:p>
    <w:p w:rsidR="00830B7E" w:rsidRDefault="00830B7E" w:rsidP="00830B7E">
      <w:pPr>
        <w:pStyle w:val="ListParagraph"/>
        <w:numPr>
          <w:ilvl w:val="0"/>
          <w:numId w:val="1"/>
        </w:numPr>
      </w:pPr>
      <w:r>
        <w:t>$265</w:t>
      </w:r>
      <w:r>
        <w:tab/>
        <w:t>Superior King or Queen/Queen</w:t>
      </w:r>
    </w:p>
    <w:p w:rsidR="00830B7E" w:rsidRDefault="00830B7E" w:rsidP="00830B7E">
      <w:pPr>
        <w:pStyle w:val="ListParagraph"/>
        <w:numPr>
          <w:ilvl w:val="0"/>
          <w:numId w:val="1"/>
        </w:numPr>
      </w:pPr>
      <w:r>
        <w:t>$295</w:t>
      </w:r>
      <w:r>
        <w:tab/>
        <w:t>One-Bedroom Suites</w:t>
      </w:r>
    </w:p>
    <w:p w:rsidR="00830B7E" w:rsidRDefault="00830B7E" w:rsidP="00404088">
      <w:pPr>
        <w:pStyle w:val="ListParagraph"/>
        <w:numPr>
          <w:ilvl w:val="0"/>
          <w:numId w:val="1"/>
        </w:numPr>
      </w:pPr>
      <w:r>
        <w:t>$395</w:t>
      </w:r>
      <w:r>
        <w:tab/>
        <w:t>Luxury Suites</w:t>
      </w:r>
    </w:p>
    <w:p w:rsidR="00F7566E" w:rsidRDefault="00F7566E" w:rsidP="00404088"/>
    <w:p w:rsidR="00404088" w:rsidRDefault="00404088" w:rsidP="00404088">
      <w:r>
        <w:t>Guest accom</w:t>
      </w:r>
      <w:r w:rsidR="00F7566E">
        <w:t>modations will be available at 3</w:t>
      </w:r>
      <w:r>
        <w:t>:00 PM on arrival day and reserved until 12:00 PM on departure day.</w:t>
      </w:r>
    </w:p>
    <w:p w:rsidR="00404088" w:rsidRDefault="00404088" w:rsidP="00404088">
      <w:r>
        <w:t xml:space="preserve"> </w:t>
      </w:r>
    </w:p>
    <w:p w:rsidR="00404088" w:rsidRPr="006F5D65" w:rsidRDefault="00404088" w:rsidP="00404088">
      <w:pPr>
        <w:rPr>
          <w:color w:val="FF0000"/>
        </w:rPr>
      </w:pPr>
      <w:r w:rsidRPr="006F5D65">
        <w:rPr>
          <w:color w:val="FF0000"/>
        </w:rPr>
        <w:t xml:space="preserve">Rates will be honored </w:t>
      </w:r>
      <w:r w:rsidR="00F7566E" w:rsidRPr="006F5D65">
        <w:rPr>
          <w:color w:val="FF0000"/>
        </w:rPr>
        <w:t>three (3) days pre and</w:t>
      </w:r>
      <w:r w:rsidRPr="006F5D65">
        <w:rPr>
          <w:color w:val="FF0000"/>
        </w:rPr>
        <w:t xml:space="preserve"> post-conference, </w:t>
      </w:r>
      <w:r w:rsidRPr="006F5D65">
        <w:rPr>
          <w:b/>
          <w:color w:val="FF0000"/>
        </w:rPr>
        <w:t>based on availability at time of</w:t>
      </w:r>
      <w:r w:rsidRPr="006F5D65">
        <w:rPr>
          <w:color w:val="FF0000"/>
        </w:rPr>
        <w:t xml:space="preserve"> </w:t>
      </w:r>
      <w:r w:rsidRPr="006F5D65">
        <w:rPr>
          <w:b/>
          <w:color w:val="FF0000"/>
        </w:rPr>
        <w:t>reservation. Rooms and rates on</w:t>
      </w:r>
      <w:r w:rsidRPr="006F5D65">
        <w:rPr>
          <w:color w:val="FF0000"/>
        </w:rPr>
        <w:t xml:space="preserve"> </w:t>
      </w:r>
      <w:r w:rsidR="00F7566E" w:rsidRPr="006F5D65">
        <w:rPr>
          <w:b/>
          <w:i/>
          <w:color w:val="FF0000"/>
        </w:rPr>
        <w:t xml:space="preserve">pre and </w:t>
      </w:r>
      <w:r w:rsidRPr="006F5D65">
        <w:rPr>
          <w:b/>
          <w:i/>
          <w:color w:val="FF0000"/>
        </w:rPr>
        <w:t>post-conference dates</w:t>
      </w:r>
      <w:r w:rsidRPr="006F5D65">
        <w:rPr>
          <w:color w:val="FF0000"/>
        </w:rPr>
        <w:t xml:space="preserve"> </w:t>
      </w:r>
      <w:r w:rsidRPr="006F5D65">
        <w:rPr>
          <w:b/>
          <w:color w:val="FF0000"/>
        </w:rPr>
        <w:t xml:space="preserve">are limited and on a first-come, first-served basis. Making your reservation early is </w:t>
      </w:r>
      <w:r w:rsidRPr="006F5D65">
        <w:rPr>
          <w:b/>
          <w:i/>
          <w:color w:val="FF0000"/>
        </w:rPr>
        <w:t xml:space="preserve">strongly </w:t>
      </w:r>
      <w:r w:rsidRPr="006F5D65">
        <w:rPr>
          <w:b/>
          <w:color w:val="FF0000"/>
        </w:rPr>
        <w:t xml:space="preserve">suggested.  If room block capacity is reached on or before </w:t>
      </w:r>
      <w:r w:rsidR="00F7566E" w:rsidRPr="006F5D65">
        <w:rPr>
          <w:b/>
          <w:color w:val="FF0000"/>
        </w:rPr>
        <w:t>September 17, 2014</w:t>
      </w:r>
      <w:r w:rsidRPr="006F5D65">
        <w:rPr>
          <w:b/>
          <w:color w:val="FF0000"/>
        </w:rPr>
        <w:t>, the LCA rate will not be guaranteed and may no longer be available.</w:t>
      </w:r>
      <w:r w:rsidRPr="006F5D65">
        <w:rPr>
          <w:color w:val="FF0000"/>
        </w:rPr>
        <w:t xml:space="preserve"> Any requests for special room arrangement</w:t>
      </w:r>
      <w:bookmarkStart w:id="0" w:name="_GoBack"/>
      <w:bookmarkEnd w:id="0"/>
      <w:r w:rsidRPr="006F5D65">
        <w:rPr>
          <w:color w:val="FF0000"/>
        </w:rPr>
        <w:t>s must be made at the time of the call.</w:t>
      </w:r>
    </w:p>
    <w:p w:rsidR="00404088" w:rsidRDefault="00404088" w:rsidP="00404088">
      <w:r>
        <w:t xml:space="preserve"> </w:t>
      </w:r>
    </w:p>
    <w:p w:rsidR="00404088" w:rsidRDefault="00404088" w:rsidP="00404088">
      <w:r>
        <w:t xml:space="preserve">If you are unable to reserve your room prior to Wednesday, </w:t>
      </w:r>
      <w:r w:rsidR="00F7566E">
        <w:t>September 17</w:t>
      </w:r>
      <w:r>
        <w:t xml:space="preserve">, please contact Jessica Sullivan at </w:t>
      </w:r>
      <w:hyperlink r:id="rId7" w:history="1">
        <w:r w:rsidR="006F5D65" w:rsidRPr="003259EA">
          <w:rPr>
            <w:rStyle w:val="Hyperlink"/>
          </w:rPr>
          <w:t>Jessica.Sullivan@litcounsel.org</w:t>
        </w:r>
      </w:hyperlink>
      <w:r w:rsidR="006F5D65">
        <w:t xml:space="preserve"> </w:t>
      </w:r>
      <w:r>
        <w:t xml:space="preserve">or 212.724.4128 to be placed on a waiting list in the event of a cancellation. </w:t>
      </w:r>
    </w:p>
    <w:p w:rsidR="00404088" w:rsidRDefault="00404088" w:rsidP="00404088">
      <w:r>
        <w:t xml:space="preserve"> </w:t>
      </w:r>
    </w:p>
    <w:p w:rsidR="006F5D65" w:rsidRDefault="006F5D65" w:rsidP="006F5D65">
      <w:pPr>
        <w:rPr>
          <w:b/>
          <w:color w:val="FF0000"/>
        </w:rPr>
      </w:pPr>
      <w:r w:rsidRPr="00C72792">
        <w:t>Please familiarize yourself with The Roosevelt’s cancellation policy as the</w:t>
      </w:r>
      <w:r w:rsidRPr="00963850">
        <w:rPr>
          <w:b/>
          <w:color w:val="FF0000"/>
        </w:rPr>
        <w:t xml:space="preserve"> LCA is not responsible for any cancellation fees or other hotel charges.</w:t>
      </w:r>
      <w:r w:rsidRPr="00963850">
        <w:rPr>
          <w:color w:val="FF0000"/>
        </w:rPr>
        <w:t xml:space="preserve">  </w:t>
      </w:r>
      <w:r w:rsidRPr="00C72792">
        <w:t>When reservations are made,</w:t>
      </w:r>
      <w:r w:rsidRPr="00963850">
        <w:rPr>
          <w:color w:val="FF0000"/>
        </w:rPr>
        <w:t xml:space="preserve"> a deposit equal to one night's room rate and taxes is required.  </w:t>
      </w:r>
      <w:r w:rsidRPr="00C72792">
        <w:rPr>
          <w:i/>
          <w:color w:val="FF0000"/>
        </w:rPr>
        <w:t>Please note arrival and departure dates carefully.</w:t>
      </w:r>
      <w:r w:rsidRPr="00963850">
        <w:rPr>
          <w:color w:val="FF0000"/>
        </w:rPr>
        <w:t xml:space="preserve"> </w:t>
      </w:r>
      <w:r w:rsidRPr="00C72792">
        <w:rPr>
          <w:b/>
          <w:color w:val="FF0000"/>
        </w:rPr>
        <w:t>Late arrival or early departure will cause forfeiture of deposit unless cancellation or changes are made three (3) days in advance.</w:t>
      </w:r>
    </w:p>
    <w:p w:rsidR="005B54B6" w:rsidRDefault="005B54B6" w:rsidP="006F5D65"/>
    <w:p w:rsidR="00830B7E" w:rsidRDefault="00830B7E" w:rsidP="00404088"/>
    <w:p w:rsidR="00963850" w:rsidRPr="003823BA" w:rsidRDefault="003823BA" w:rsidP="00404088">
      <w:pPr>
        <w:rPr>
          <w:b/>
        </w:rPr>
      </w:pPr>
      <w:r>
        <w:rPr>
          <w:b/>
        </w:rPr>
        <w:t>GETTING THERE</w:t>
      </w:r>
    </w:p>
    <w:p w:rsidR="00963850" w:rsidRDefault="00963850" w:rsidP="00963850">
      <w:r w:rsidRPr="00963850">
        <w:t xml:space="preserve">All major airlines have service to Louis Armstrong New Orleans International Airport with many direct flights arriving daily. The Roosevelt New Orleans is a short 20-minute drive from the airport with cab, car and shuttle service readily available. Or just let </w:t>
      </w:r>
      <w:r>
        <w:t>the hotel’s</w:t>
      </w:r>
      <w:r w:rsidRPr="00963850">
        <w:t xml:space="preserve"> concierge know when </w:t>
      </w:r>
      <w:r>
        <w:t>you will</w:t>
      </w:r>
      <w:r w:rsidRPr="00963850">
        <w:t xml:space="preserve"> be arriving and </w:t>
      </w:r>
      <w:r>
        <w:t>they will</w:t>
      </w:r>
      <w:r w:rsidRPr="00963850">
        <w:t xml:space="preserve"> arrange transportation service for you.</w:t>
      </w:r>
    </w:p>
    <w:p w:rsidR="00963850" w:rsidRDefault="00963850" w:rsidP="00963850"/>
    <w:p w:rsidR="003823BA" w:rsidRDefault="00963850" w:rsidP="00963850">
      <w:r>
        <w:t xml:space="preserve">For driving directions, please click </w:t>
      </w:r>
      <w:hyperlink r:id="rId8" w:history="1">
        <w:r w:rsidRPr="00963850">
          <w:rPr>
            <w:rStyle w:val="Hyperlink"/>
          </w:rPr>
          <w:t>HERE</w:t>
        </w:r>
      </w:hyperlink>
      <w:r>
        <w:t>.</w:t>
      </w:r>
    </w:p>
    <w:p w:rsidR="003823BA" w:rsidRDefault="003823BA" w:rsidP="00963850"/>
    <w:p w:rsidR="003823BA" w:rsidRDefault="003823BA" w:rsidP="00963850"/>
    <w:p w:rsidR="003823BA" w:rsidRDefault="003823BA" w:rsidP="00404088">
      <w:pPr>
        <w:rPr>
          <w:b/>
        </w:rPr>
      </w:pPr>
      <w:r>
        <w:rPr>
          <w:b/>
        </w:rPr>
        <w:t>PARKING</w:t>
      </w:r>
    </w:p>
    <w:p w:rsidR="00963850" w:rsidRPr="003823BA" w:rsidRDefault="00963850" w:rsidP="00404088">
      <w:pPr>
        <w:rPr>
          <w:b/>
        </w:rPr>
      </w:pPr>
      <w:r w:rsidRPr="00963850">
        <w:t xml:space="preserve">Valet parking is offered at </w:t>
      </w:r>
      <w:r>
        <w:t>the</w:t>
      </w:r>
      <w:r w:rsidRPr="00963850">
        <w:t xml:space="preserve"> Roosevelt Way entrance</w:t>
      </w:r>
      <w:r w:rsidR="00D20A2B">
        <w:t xml:space="preserve"> with the following rates:</w:t>
      </w:r>
    </w:p>
    <w:p w:rsidR="00963850" w:rsidRDefault="00963850" w:rsidP="00404088"/>
    <w:p w:rsidR="00963850" w:rsidRPr="00963850" w:rsidRDefault="00963850" w:rsidP="00963850">
      <w:pPr>
        <w:numPr>
          <w:ilvl w:val="0"/>
          <w:numId w:val="2"/>
        </w:numPr>
      </w:pPr>
      <w:r w:rsidRPr="00963850">
        <w:t>Registered Hotel Guest Overnight- $42 +tax</w:t>
      </w:r>
    </w:p>
    <w:p w:rsidR="005B54B6" w:rsidRDefault="00963850" w:rsidP="005B54B6">
      <w:pPr>
        <w:numPr>
          <w:ilvl w:val="0"/>
          <w:numId w:val="2"/>
        </w:numPr>
      </w:pPr>
      <w:r w:rsidRPr="00963850">
        <w:t>Non Registered Special Event- $25</w:t>
      </w:r>
    </w:p>
    <w:p w:rsidR="005B54B6" w:rsidRDefault="005B54B6" w:rsidP="005B54B6">
      <w:pPr>
        <w:ind w:left="720"/>
      </w:pPr>
    </w:p>
    <w:p w:rsidR="005B54B6" w:rsidRPr="00963850" w:rsidRDefault="005B54B6" w:rsidP="005B54B6">
      <w:pPr>
        <w:ind w:left="720"/>
      </w:pPr>
    </w:p>
    <w:p w:rsidR="00963850" w:rsidRPr="005B54B6" w:rsidRDefault="005B54B6" w:rsidP="00404088">
      <w:pPr>
        <w:rPr>
          <w:b/>
        </w:rPr>
      </w:pPr>
      <w:r>
        <w:rPr>
          <w:b/>
        </w:rPr>
        <w:t>SPA</w:t>
      </w:r>
    </w:p>
    <w:p w:rsidR="003823BA" w:rsidRDefault="003823BA" w:rsidP="003823BA">
      <w:pPr>
        <w:spacing w:after="375" w:line="280" w:lineRule="atLeast"/>
        <w:rPr>
          <w:rFonts w:eastAsia="Times New Roman"/>
        </w:rPr>
      </w:pPr>
      <w:r w:rsidRPr="002C1A24">
        <w:rPr>
          <w:rFonts w:eastAsia="Times New Roman"/>
        </w:rPr>
        <w:t>Occupying a prime location, the Waldorf Astoria Spa at The Roosevelt is a haven of absolute relaxation and uninterrupted tranquility. The Waldo</w:t>
      </w:r>
      <w:r>
        <w:rPr>
          <w:rFonts w:eastAsia="Times New Roman"/>
        </w:rPr>
        <w:t xml:space="preserve">rf Astoria Spa </w:t>
      </w:r>
      <w:r w:rsidRPr="002C1A24">
        <w:rPr>
          <w:rFonts w:eastAsia="Times New Roman"/>
        </w:rPr>
        <w:t>offers a full range of spa services. From massages and facials to manicures and complete spa day experiences, each treatment is expertly refined to meet your exact need</w:t>
      </w:r>
      <w:r w:rsidR="005B54B6">
        <w:rPr>
          <w:rFonts w:eastAsia="Times New Roman"/>
        </w:rPr>
        <w:t xml:space="preserve">s.  </w:t>
      </w:r>
      <w:r w:rsidR="007A1FBC" w:rsidRPr="00987FB0">
        <w:rPr>
          <w:color w:val="FF0000"/>
        </w:rPr>
        <w:t xml:space="preserve">Due to the high demand for the resort’s state-of-the-art spa facilities, you are </w:t>
      </w:r>
      <w:r w:rsidR="007A1FBC" w:rsidRPr="00987FB0">
        <w:rPr>
          <w:i/>
          <w:color w:val="FF0000"/>
        </w:rPr>
        <w:t>strongly</w:t>
      </w:r>
      <w:r w:rsidR="007A1FBC" w:rsidRPr="00987FB0">
        <w:rPr>
          <w:color w:val="FF0000"/>
        </w:rPr>
        <w:t xml:space="preserve"> encouraged to ma</w:t>
      </w:r>
      <w:r w:rsidR="007A1FBC" w:rsidRPr="000F558A">
        <w:rPr>
          <w:color w:val="FF0000"/>
        </w:rPr>
        <w:t>ke arrangements in advance.</w:t>
      </w:r>
      <w:r w:rsidR="007A1FBC" w:rsidRPr="000F558A">
        <w:rPr>
          <w:color w:val="00B050"/>
        </w:rPr>
        <w:t xml:space="preserve">  </w:t>
      </w:r>
      <w:r w:rsidR="007A1FBC">
        <w:t>Please call 504.335</w:t>
      </w:r>
      <w:r w:rsidR="007A1FBC" w:rsidRPr="000F558A">
        <w:t>.</w:t>
      </w:r>
      <w:r w:rsidR="007A1FBC">
        <w:t>3190</w:t>
      </w:r>
      <w:r w:rsidR="007A1FBC" w:rsidRPr="000F558A">
        <w:t xml:space="preserve"> to schedule a spa appointment.</w:t>
      </w:r>
      <w:r w:rsidR="007A1FBC">
        <w:t xml:space="preserve">  Luxury features of </w:t>
      </w:r>
      <w:r w:rsidR="007A1FBC">
        <w:rPr>
          <w:rFonts w:eastAsia="Times New Roman"/>
        </w:rPr>
        <w:t>The Waldorf Astoria Spa</w:t>
      </w:r>
      <w:r w:rsidR="005B54B6">
        <w:rPr>
          <w:rFonts w:eastAsia="Times New Roman"/>
        </w:rPr>
        <w:t xml:space="preserve"> include:</w:t>
      </w:r>
    </w:p>
    <w:p w:rsidR="005B54B6" w:rsidRPr="002C1A24" w:rsidRDefault="005B54B6" w:rsidP="005B54B6">
      <w:pPr>
        <w:pStyle w:val="NoSpacing"/>
        <w:numPr>
          <w:ilvl w:val="0"/>
          <w:numId w:val="1"/>
        </w:numPr>
      </w:pPr>
      <w:r w:rsidRPr="002C1A24">
        <w:t>10 private treatment rooms</w:t>
      </w:r>
    </w:p>
    <w:p w:rsidR="005B54B6" w:rsidRPr="002C1A24" w:rsidRDefault="005B54B6" w:rsidP="005B54B6">
      <w:pPr>
        <w:pStyle w:val="NoSpacing"/>
        <w:numPr>
          <w:ilvl w:val="0"/>
          <w:numId w:val="1"/>
        </w:numPr>
      </w:pPr>
      <w:r w:rsidRPr="002C1A24">
        <w:t>Couples therapy suite</w:t>
      </w:r>
    </w:p>
    <w:p w:rsidR="005B54B6" w:rsidRPr="005B54B6" w:rsidRDefault="005B54B6" w:rsidP="005B54B6">
      <w:pPr>
        <w:pStyle w:val="NoSpacing"/>
        <w:numPr>
          <w:ilvl w:val="0"/>
          <w:numId w:val="1"/>
        </w:numPr>
      </w:pPr>
      <w:r w:rsidRPr="002C1A24">
        <w:t>VIP treatment room</w:t>
      </w:r>
    </w:p>
    <w:p w:rsidR="005B54B6" w:rsidRPr="002C1A24" w:rsidRDefault="005B54B6" w:rsidP="005B54B6">
      <w:pPr>
        <w:pStyle w:val="NoSpacing"/>
        <w:numPr>
          <w:ilvl w:val="0"/>
          <w:numId w:val="4"/>
        </w:numPr>
      </w:pPr>
      <w:r w:rsidRPr="002C1A24">
        <w:t>Hydrotherapy facilities</w:t>
      </w:r>
    </w:p>
    <w:p w:rsidR="005B54B6" w:rsidRPr="002C1A24" w:rsidRDefault="005B54B6" w:rsidP="005B54B6">
      <w:pPr>
        <w:pStyle w:val="NoSpacing"/>
        <w:numPr>
          <w:ilvl w:val="0"/>
          <w:numId w:val="4"/>
        </w:numPr>
      </w:pPr>
      <w:r w:rsidRPr="002C1A24">
        <w:t>Full-service salon</w:t>
      </w:r>
    </w:p>
    <w:p w:rsidR="005B54B6" w:rsidRDefault="005B54B6" w:rsidP="005B54B6">
      <w:pPr>
        <w:pStyle w:val="NoSpacing"/>
        <w:numPr>
          <w:ilvl w:val="0"/>
          <w:numId w:val="4"/>
        </w:numPr>
      </w:pPr>
      <w:r w:rsidRPr="002C1A24">
        <w:t>Makeup services</w:t>
      </w:r>
    </w:p>
    <w:p w:rsidR="005B54B6" w:rsidRDefault="005B54B6" w:rsidP="005B54B6">
      <w:pPr>
        <w:pStyle w:val="NoSpacing"/>
        <w:ind w:left="720"/>
      </w:pPr>
    </w:p>
    <w:p w:rsidR="005B54B6" w:rsidRPr="005B54B6" w:rsidRDefault="005B54B6" w:rsidP="005B54B6">
      <w:pPr>
        <w:pStyle w:val="NoSpacing"/>
        <w:ind w:left="720"/>
      </w:pPr>
    </w:p>
    <w:p w:rsidR="007745BA" w:rsidRDefault="007745BA" w:rsidP="00404088"/>
    <w:p w:rsidR="005B54B6" w:rsidRDefault="005B54B6" w:rsidP="005B54B6">
      <w:pPr>
        <w:pStyle w:val="NormalWeb"/>
        <w:jc w:val="both"/>
      </w:pPr>
    </w:p>
    <w:p w:rsidR="005B54B6" w:rsidRDefault="005B54B6" w:rsidP="005B54B6">
      <w:pPr>
        <w:pStyle w:val="NormalWeb"/>
        <w:jc w:val="both"/>
      </w:pPr>
    </w:p>
    <w:p w:rsidR="005B54B6" w:rsidRDefault="005B54B6" w:rsidP="005B54B6">
      <w:pPr>
        <w:pStyle w:val="NormalWeb"/>
        <w:jc w:val="both"/>
      </w:pPr>
    </w:p>
    <w:p w:rsidR="005B54B6" w:rsidRDefault="005B54B6" w:rsidP="005B54B6">
      <w:pPr>
        <w:pStyle w:val="NormalWeb"/>
        <w:jc w:val="both"/>
      </w:pPr>
    </w:p>
    <w:p w:rsidR="005B54B6" w:rsidRDefault="005B54B6" w:rsidP="005B54B6">
      <w:pPr>
        <w:pStyle w:val="NormalWeb"/>
        <w:jc w:val="both"/>
      </w:pPr>
    </w:p>
    <w:p w:rsidR="005B54B6" w:rsidRDefault="005B54B6" w:rsidP="005B54B6">
      <w:pPr>
        <w:pStyle w:val="NormalWeb"/>
        <w:jc w:val="both"/>
      </w:pPr>
    </w:p>
    <w:p w:rsidR="005B54B6" w:rsidRDefault="005B54B6" w:rsidP="005B54B6">
      <w:pPr>
        <w:pStyle w:val="NormalWeb"/>
        <w:jc w:val="both"/>
      </w:pPr>
    </w:p>
    <w:p w:rsidR="005B54B6" w:rsidRDefault="005B54B6" w:rsidP="005B54B6">
      <w:pPr>
        <w:pStyle w:val="NormalWeb"/>
        <w:jc w:val="both"/>
      </w:pPr>
    </w:p>
    <w:p w:rsidR="005B54B6" w:rsidRDefault="005B54B6" w:rsidP="005B54B6">
      <w:pPr>
        <w:pStyle w:val="NormalWeb"/>
        <w:jc w:val="both"/>
      </w:pPr>
    </w:p>
    <w:p w:rsidR="005B54B6" w:rsidRDefault="005B54B6" w:rsidP="005B54B6">
      <w:pPr>
        <w:pStyle w:val="NormalWeb"/>
        <w:jc w:val="both"/>
      </w:pPr>
    </w:p>
    <w:p w:rsidR="005B54B6" w:rsidRDefault="005B54B6" w:rsidP="005B54B6">
      <w:pPr>
        <w:pStyle w:val="NormalWeb"/>
        <w:jc w:val="both"/>
      </w:pPr>
      <w:r>
        <w:t xml:space="preserve">The conference registration fee is fully refundable for cancellations received on or before </w:t>
      </w:r>
      <w:r>
        <w:rPr>
          <w:color w:val="FF0000"/>
        </w:rPr>
        <w:t>Tuesday, August 26, 2014.</w:t>
      </w:r>
      <w:r>
        <w:t xml:space="preserve"> Cancellations received between </w:t>
      </w:r>
      <w:r>
        <w:rPr>
          <w:color w:val="FF0000"/>
        </w:rPr>
        <w:t>August 27 and September 16, 2014,</w:t>
      </w:r>
      <w:r>
        <w:t xml:space="preserve"> will receive a refund, less a $95 processing fee. </w:t>
      </w:r>
      <w:r>
        <w:rPr>
          <w:color w:val="FF0000"/>
        </w:rPr>
        <w:t>Due to financial commitments made to the hotel by the LCA, cancellations received on or after Wednesday, September 17, 2014 will be refunded at fifty (50%) of the total fee, or the total fee may be credited to a future LCA event.</w:t>
      </w:r>
      <w:r>
        <w:t>  Substitutions may be made at any time without charge.</w:t>
      </w:r>
    </w:p>
    <w:p w:rsidR="005B54B6" w:rsidRDefault="005B54B6" w:rsidP="005B54B6">
      <w:pPr>
        <w:pStyle w:val="NormalWeb"/>
        <w:jc w:val="both"/>
      </w:pPr>
      <w:r>
        <w:t xml:space="preserve">To make a cancellation and/or request a refund, please contact Jessica Sullivan at </w:t>
      </w:r>
      <w:hyperlink r:id="rId9" w:history="1">
        <w:r>
          <w:rPr>
            <w:rStyle w:val="Hyperlink"/>
          </w:rPr>
          <w:t>Jessica.Sullivan@litcounsel.org</w:t>
        </w:r>
      </w:hyperlink>
      <w:r>
        <w:t xml:space="preserve"> or 212.724.4128.</w:t>
      </w:r>
    </w:p>
    <w:p w:rsidR="005B54B6" w:rsidRDefault="005B54B6" w:rsidP="005B54B6">
      <w:pPr>
        <w:pStyle w:val="NormalWeb"/>
        <w:jc w:val="both"/>
      </w:pPr>
      <w:r>
        <w:rPr>
          <w:rStyle w:val="Strong"/>
        </w:rPr>
        <w:t xml:space="preserve">THE ROOSEVELT’S CANCELLATION POLICY: </w:t>
      </w:r>
      <w:r>
        <w:rPr>
          <w:rStyle w:val="Strong"/>
          <w:color w:val="FF0000"/>
        </w:rPr>
        <w:t>Please familiarize yourself with The Roosevelt’s cancellation policy as the LCA is not responsible for any cancellation fees or other hotel charges.</w:t>
      </w:r>
      <w:r>
        <w:rPr>
          <w:color w:val="FF0000"/>
        </w:rPr>
        <w:t> </w:t>
      </w:r>
      <w:r>
        <w:t xml:space="preserve"> When reservations are made, a deposit equal to one night's room rate and taxes is required.  </w:t>
      </w:r>
      <w:r>
        <w:rPr>
          <w:rStyle w:val="Emphasis"/>
          <w:color w:val="FF0000"/>
        </w:rPr>
        <w:t>Please note arrival and departure dates carefully.</w:t>
      </w:r>
      <w:r>
        <w:rPr>
          <w:rStyle w:val="Strong"/>
          <w:color w:val="FF0000"/>
        </w:rPr>
        <w:t xml:space="preserve"> Late arrival or early departure will cause forfeiture of deposit unless cancellation or changes are made three (3) days in advance.</w:t>
      </w:r>
    </w:p>
    <w:p w:rsidR="00B8217B" w:rsidRPr="00D20A2B" w:rsidRDefault="00B8217B" w:rsidP="00404088">
      <w:pPr>
        <w:rPr>
          <w:caps/>
          <w:color w:val="FF0000"/>
        </w:rPr>
      </w:pPr>
    </w:p>
    <w:sectPr w:rsidR="00B8217B" w:rsidRPr="00D20A2B" w:rsidSect="00DA74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18BF"/>
    <w:multiLevelType w:val="multilevel"/>
    <w:tmpl w:val="2B00FD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4184349C"/>
    <w:multiLevelType w:val="hybridMultilevel"/>
    <w:tmpl w:val="E2F4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8A3E90"/>
    <w:multiLevelType w:val="hybridMultilevel"/>
    <w:tmpl w:val="C6C2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2D782D"/>
    <w:multiLevelType w:val="multilevel"/>
    <w:tmpl w:val="AA6A503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660"/>
    <w:rsid w:val="00124C9E"/>
    <w:rsid w:val="00160358"/>
    <w:rsid w:val="00193660"/>
    <w:rsid w:val="0027535E"/>
    <w:rsid w:val="0035717A"/>
    <w:rsid w:val="003823BA"/>
    <w:rsid w:val="00404088"/>
    <w:rsid w:val="00407151"/>
    <w:rsid w:val="0048038F"/>
    <w:rsid w:val="004B0278"/>
    <w:rsid w:val="004C4760"/>
    <w:rsid w:val="004E3C09"/>
    <w:rsid w:val="004E60C7"/>
    <w:rsid w:val="0056513A"/>
    <w:rsid w:val="005B54B6"/>
    <w:rsid w:val="006116D3"/>
    <w:rsid w:val="006445CE"/>
    <w:rsid w:val="006658A2"/>
    <w:rsid w:val="006F57A6"/>
    <w:rsid w:val="006F5D65"/>
    <w:rsid w:val="00764E2F"/>
    <w:rsid w:val="007745BA"/>
    <w:rsid w:val="007A1FBC"/>
    <w:rsid w:val="00816F8A"/>
    <w:rsid w:val="00825C93"/>
    <w:rsid w:val="00830B7E"/>
    <w:rsid w:val="00963850"/>
    <w:rsid w:val="00A07649"/>
    <w:rsid w:val="00A131B0"/>
    <w:rsid w:val="00A3553A"/>
    <w:rsid w:val="00A37CCF"/>
    <w:rsid w:val="00AD286E"/>
    <w:rsid w:val="00AE3D76"/>
    <w:rsid w:val="00B1328B"/>
    <w:rsid w:val="00B26ECB"/>
    <w:rsid w:val="00B8217B"/>
    <w:rsid w:val="00C72792"/>
    <w:rsid w:val="00D20A2B"/>
    <w:rsid w:val="00D52692"/>
    <w:rsid w:val="00DA74F2"/>
    <w:rsid w:val="00F75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E"/>
    <w:pPr>
      <w:ind w:left="720"/>
      <w:contextualSpacing/>
    </w:pPr>
  </w:style>
  <w:style w:type="character" w:styleId="Hyperlink">
    <w:name w:val="Hyperlink"/>
    <w:basedOn w:val="DefaultParagraphFont"/>
    <w:uiPriority w:val="99"/>
    <w:unhideWhenUsed/>
    <w:rsid w:val="00963850"/>
    <w:rPr>
      <w:color w:val="0000FF" w:themeColor="hyperlink"/>
      <w:u w:val="single"/>
    </w:rPr>
  </w:style>
  <w:style w:type="paragraph" w:styleId="NoSpacing">
    <w:name w:val="No Spacing"/>
    <w:uiPriority w:val="1"/>
    <w:qFormat/>
    <w:rsid w:val="005B54B6"/>
  </w:style>
  <w:style w:type="paragraph" w:styleId="NormalWeb">
    <w:name w:val="Normal (Web)"/>
    <w:basedOn w:val="Normal"/>
    <w:uiPriority w:val="99"/>
    <w:semiHidden/>
    <w:unhideWhenUsed/>
    <w:rsid w:val="005B54B6"/>
    <w:pPr>
      <w:spacing w:before="100" w:beforeAutospacing="1" w:after="100" w:afterAutospacing="1"/>
      <w:jc w:val="left"/>
    </w:pPr>
    <w:rPr>
      <w:rFonts w:eastAsia="Times New Roman"/>
    </w:rPr>
  </w:style>
  <w:style w:type="character" w:styleId="Strong">
    <w:name w:val="Strong"/>
    <w:basedOn w:val="DefaultParagraphFont"/>
    <w:uiPriority w:val="22"/>
    <w:qFormat/>
    <w:rsid w:val="005B54B6"/>
    <w:rPr>
      <w:b/>
      <w:bCs/>
    </w:rPr>
  </w:style>
  <w:style w:type="character" w:styleId="Emphasis">
    <w:name w:val="Emphasis"/>
    <w:basedOn w:val="DefaultParagraphFont"/>
    <w:uiPriority w:val="20"/>
    <w:qFormat/>
    <w:rsid w:val="005B54B6"/>
    <w:rPr>
      <w:i/>
      <w:iCs/>
    </w:rPr>
  </w:style>
</w:styles>
</file>

<file path=word/webSettings.xml><?xml version="1.0" encoding="utf-8"?>
<w:webSettings xmlns:r="http://schemas.openxmlformats.org/officeDocument/2006/relationships" xmlns:w="http://schemas.openxmlformats.org/wordprocessingml/2006/main">
  <w:divs>
    <w:div w:id="613099145">
      <w:bodyDiv w:val="1"/>
      <w:marLeft w:val="0"/>
      <w:marRight w:val="0"/>
      <w:marTop w:val="0"/>
      <w:marBottom w:val="0"/>
      <w:divBdr>
        <w:top w:val="none" w:sz="0" w:space="0" w:color="auto"/>
        <w:left w:val="none" w:sz="0" w:space="0" w:color="auto"/>
        <w:bottom w:val="none" w:sz="0" w:space="0" w:color="auto"/>
        <w:right w:val="none" w:sz="0" w:space="0" w:color="auto"/>
      </w:divBdr>
    </w:div>
    <w:div w:id="733620334">
      <w:bodyDiv w:val="1"/>
      <w:marLeft w:val="0"/>
      <w:marRight w:val="0"/>
      <w:marTop w:val="0"/>
      <w:marBottom w:val="0"/>
      <w:divBdr>
        <w:top w:val="none" w:sz="0" w:space="0" w:color="auto"/>
        <w:left w:val="none" w:sz="0" w:space="0" w:color="auto"/>
        <w:bottom w:val="none" w:sz="0" w:space="0" w:color="auto"/>
        <w:right w:val="none" w:sz="0" w:space="0" w:color="auto"/>
      </w:divBdr>
    </w:div>
    <w:div w:id="1135680639">
      <w:bodyDiv w:val="1"/>
      <w:marLeft w:val="0"/>
      <w:marRight w:val="0"/>
      <w:marTop w:val="0"/>
      <w:marBottom w:val="0"/>
      <w:divBdr>
        <w:top w:val="none" w:sz="0" w:space="0" w:color="auto"/>
        <w:left w:val="none" w:sz="0" w:space="0" w:color="auto"/>
        <w:bottom w:val="none" w:sz="0" w:space="0" w:color="auto"/>
        <w:right w:val="none" w:sz="0" w:space="0" w:color="auto"/>
      </w:divBdr>
    </w:div>
    <w:div w:id="16317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rooseveltneworleans.com/hotel/location.html" TargetMode="External"/><Relationship Id="rId3" Type="http://schemas.openxmlformats.org/officeDocument/2006/relationships/settings" Target="settings.xml"/><Relationship Id="rId7" Type="http://schemas.openxmlformats.org/officeDocument/2006/relationships/hyperlink" Target="mailto:Jessica.Sullivan@litcouns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web.passkey.com/go/LCA14" TargetMode="External"/><Relationship Id="rId11" Type="http://schemas.openxmlformats.org/officeDocument/2006/relationships/theme" Target="theme/theme1.xml"/><Relationship Id="rId5" Type="http://schemas.openxmlformats.org/officeDocument/2006/relationships/hyperlink" Target="http://therooseveltneworleans.com/hote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ssica.Sullivan@litcouns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Land</dc:creator>
  <cp:lastModifiedBy>Jessica</cp:lastModifiedBy>
  <cp:revision>2</cp:revision>
  <dcterms:created xsi:type="dcterms:W3CDTF">2014-06-23T17:48:00Z</dcterms:created>
  <dcterms:modified xsi:type="dcterms:W3CDTF">2014-07-29T22:53:00Z</dcterms:modified>
</cp:coreProperties>
</file>